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4466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EBE" w:rsidRDefault="004215CC" w:rsidP="00D81EBE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4215CC">
        <w:rPr>
          <w:rFonts w:ascii="Times New Roman" w:hAnsi="Times New Roman"/>
          <w:sz w:val="28"/>
          <w:szCs w:val="28"/>
        </w:rPr>
        <w:t>О</w:t>
      </w:r>
      <w:r w:rsidR="004B7300">
        <w:rPr>
          <w:rFonts w:ascii="Times New Roman" w:hAnsi="Times New Roman"/>
          <w:sz w:val="28"/>
          <w:szCs w:val="28"/>
        </w:rPr>
        <w:t>б</w:t>
      </w:r>
      <w:r w:rsidRPr="004215CC">
        <w:rPr>
          <w:rFonts w:ascii="Times New Roman" w:hAnsi="Times New Roman"/>
          <w:sz w:val="28"/>
          <w:szCs w:val="28"/>
        </w:rPr>
        <w:t xml:space="preserve"> </w:t>
      </w:r>
      <w:r w:rsidR="00850C86">
        <w:rPr>
          <w:rFonts w:ascii="Times New Roman" w:hAnsi="Times New Roman"/>
          <w:sz w:val="28"/>
          <w:szCs w:val="28"/>
        </w:rPr>
        <w:t xml:space="preserve">отмене </w:t>
      </w:r>
      <w:r w:rsidRPr="004215CC">
        <w:rPr>
          <w:rFonts w:ascii="Times New Roman" w:hAnsi="Times New Roman"/>
          <w:sz w:val="28"/>
          <w:szCs w:val="28"/>
        </w:rPr>
        <w:t>постановлени</w:t>
      </w:r>
      <w:r w:rsidR="004B7300">
        <w:rPr>
          <w:rFonts w:ascii="Times New Roman" w:hAnsi="Times New Roman"/>
          <w:sz w:val="28"/>
          <w:szCs w:val="28"/>
        </w:rPr>
        <w:t>я</w:t>
      </w:r>
    </w:p>
    <w:p w:rsidR="00D81EBE" w:rsidRDefault="009A1CB3" w:rsidP="00D81EBE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1CB3">
        <w:rPr>
          <w:rFonts w:ascii="Times New Roman" w:hAnsi="Times New Roman"/>
          <w:sz w:val="28"/>
          <w:szCs w:val="28"/>
        </w:rPr>
        <w:t>сельского</w:t>
      </w:r>
    </w:p>
    <w:p w:rsidR="00CE794D" w:rsidRPr="00531B29" w:rsidRDefault="009A1CB3" w:rsidP="00D81EBE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9A1CB3">
        <w:rPr>
          <w:rFonts w:ascii="Times New Roman" w:hAnsi="Times New Roman"/>
          <w:sz w:val="28"/>
          <w:szCs w:val="28"/>
        </w:rPr>
        <w:t>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C86" w:rsidRDefault="00850C86" w:rsidP="00850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действующим законодательством, 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Выкатной.</w:t>
      </w: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98D" w:rsidRPr="00A7198D" w:rsidRDefault="00A7198D" w:rsidP="00A71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="00D81EBE" w:rsidRPr="00D81EBE">
        <w:t xml:space="preserve"> </w:t>
      </w:r>
      <w:r w:rsidR="00D81EBE" w:rsidRPr="00D81EBE">
        <w:rPr>
          <w:rFonts w:ascii="Times New Roman" w:eastAsia="Times New Roman" w:hAnsi="Times New Roman"/>
          <w:sz w:val="28"/>
          <w:szCs w:val="28"/>
          <w:lang w:eastAsia="ru-RU"/>
        </w:rPr>
        <w:t>от 09.12.2022 № 94 «О внесении изменений в постановление администрации сельского поселения Выкатной от 01.10.2018 № 49 «Об утверждении административного регламента предоставления муниципальной услуги по «Передаче в собственность граждан жилых помещений жилищного фонда социального использования»»</w:t>
      </w:r>
      <w:r w:rsidR="00D81E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C86" w:rsidRDefault="00850C86" w:rsidP="00D81EBE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D81EBE" w:rsidRDefault="00D81EB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EBE" w:rsidRDefault="00D81EB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EBE" w:rsidRPr="00EA11B2" w:rsidRDefault="00D81EBE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4215CC" w:rsidRPr="00CE794D" w:rsidRDefault="00CE794D" w:rsidP="00850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4215CC" w:rsidRPr="00CE794D" w:rsidSect="00850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4466E"/>
    <w:rsid w:val="001069F7"/>
    <w:rsid w:val="002D48DB"/>
    <w:rsid w:val="004215CC"/>
    <w:rsid w:val="004B68CF"/>
    <w:rsid w:val="004B7300"/>
    <w:rsid w:val="00531B29"/>
    <w:rsid w:val="005F0040"/>
    <w:rsid w:val="00850C86"/>
    <w:rsid w:val="009A1CB3"/>
    <w:rsid w:val="00A61365"/>
    <w:rsid w:val="00A7198D"/>
    <w:rsid w:val="00CE794D"/>
    <w:rsid w:val="00D81EBE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8A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2023-02-16T03:51:00Z</cp:lastPrinted>
  <dcterms:created xsi:type="dcterms:W3CDTF">2020-12-23T06:21:00Z</dcterms:created>
  <dcterms:modified xsi:type="dcterms:W3CDTF">2023-02-16T03:52:00Z</dcterms:modified>
</cp:coreProperties>
</file>